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D3" w:rsidRDefault="004A32D3" w:rsidP="00DA622A">
      <w:pPr>
        <w:jc w:val="center"/>
        <w:rPr>
          <w:rFonts w:ascii="Arial Black" w:hAnsi="Arial Black"/>
        </w:rPr>
      </w:pPr>
    </w:p>
    <w:p w:rsidR="00DA622A" w:rsidRPr="00AE5BB6" w:rsidRDefault="00DA622A" w:rsidP="00DA622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2019 OAR BENEFIT ELECTION FORM</w:t>
      </w:r>
    </w:p>
    <w:p w:rsidR="00DA622A" w:rsidRDefault="00DA622A" w:rsidP="00DA622A"/>
    <w:p w:rsidR="00DA622A" w:rsidRDefault="00DA622A" w:rsidP="00DA622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074"/>
        <w:gridCol w:w="478"/>
        <w:gridCol w:w="1597"/>
        <w:gridCol w:w="318"/>
        <w:gridCol w:w="1756"/>
        <w:gridCol w:w="159"/>
        <w:gridCol w:w="1916"/>
      </w:tblGrid>
      <w:tr w:rsidR="00FB4033" w:rsidTr="001D55B1"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622A" w:rsidRDefault="00DA622A" w:rsidP="001D55B1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0254A6">
              <w:rPr>
                <w:rFonts w:ascii="Gill Sans MT Condensed" w:hAnsi="Gill Sans MT Condensed"/>
                <w:sz w:val="18"/>
                <w:szCs w:val="18"/>
              </w:rPr>
              <w:t xml:space="preserve">Check box for </w:t>
            </w:r>
          </w:p>
          <w:p w:rsidR="00DA622A" w:rsidRPr="000254A6" w:rsidRDefault="00DA622A" w:rsidP="001D55B1">
            <w:pPr>
              <w:jc w:val="center"/>
              <w:rPr>
                <w:rFonts w:ascii="Gill Sans MT Condensed" w:hAnsi="Gill Sans MT Condensed"/>
                <w:sz w:val="18"/>
                <w:szCs w:val="18"/>
              </w:rPr>
            </w:pPr>
            <w:r w:rsidRPr="000254A6">
              <w:rPr>
                <w:rFonts w:ascii="Gill Sans MT Condensed" w:hAnsi="Gill Sans MT Condensed"/>
                <w:sz w:val="18"/>
                <w:szCs w:val="18"/>
              </w:rPr>
              <w:t>your selection</w:t>
            </w:r>
          </w:p>
          <w:p w:rsidR="00DA622A" w:rsidRPr="00233E4D" w:rsidRDefault="00DA622A" w:rsidP="001D55B1">
            <w:pPr>
              <w:jc w:val="center"/>
              <w:rPr>
                <w:b/>
                <w:sz w:val="36"/>
                <w:szCs w:val="36"/>
              </w:rPr>
            </w:pPr>
            <w:r w:rsidRPr="00233E4D">
              <w:rPr>
                <w:b/>
                <w:sz w:val="36"/>
                <w:szCs w:val="36"/>
              </w:rPr>
              <w:sym w:font="Wingdings" w:char="F0F2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622A" w:rsidRPr="00881F83" w:rsidRDefault="00DA622A" w:rsidP="001D55B1">
            <w:pPr>
              <w:rPr>
                <w:b/>
                <w:u w:val="single"/>
              </w:rPr>
            </w:pPr>
            <w:proofErr w:type="spellStart"/>
            <w:r w:rsidRPr="00881F83">
              <w:rPr>
                <w:b/>
                <w:u w:val="single"/>
              </w:rPr>
              <w:t>Ameritas</w:t>
            </w:r>
            <w:proofErr w:type="spellEnd"/>
            <w:r w:rsidRPr="00881F83">
              <w:rPr>
                <w:b/>
                <w:u w:val="single"/>
              </w:rPr>
              <w:t xml:space="preserve"> Dental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622A" w:rsidRPr="005522F1" w:rsidRDefault="00DA622A" w:rsidP="001D55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Offering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622A" w:rsidRDefault="00DA622A" w:rsidP="001D55B1"/>
        </w:tc>
        <w:tc>
          <w:tcPr>
            <w:tcW w:w="19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A622A" w:rsidRDefault="00DA622A" w:rsidP="001D55B1"/>
        </w:tc>
      </w:tr>
      <w:tr w:rsidR="00BE47D5" w:rsidTr="001D55B1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DA622A" w:rsidRPr="00AE5BB6" w:rsidRDefault="00DA622A" w:rsidP="001D55B1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7"/>
            <w:tcBorders>
              <w:left w:val="nil"/>
              <w:right w:val="nil"/>
            </w:tcBorders>
          </w:tcPr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 w:rsidR="00506250"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 w:rsidR="00506250"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- </w:t>
            </w:r>
            <w:r w:rsidRPr="0040053B">
              <w:rPr>
                <w:b/>
                <w:sz w:val="20"/>
                <w:szCs w:val="20"/>
              </w:rPr>
              <w:t xml:space="preserve">Dental </w:t>
            </w:r>
          </w:p>
          <w:p w:rsidR="00DA622A" w:rsidRPr="0040053B" w:rsidRDefault="00506250" w:rsidP="001D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A622A" w:rsidRPr="0040053B">
              <w:rPr>
                <w:sz w:val="20"/>
                <w:szCs w:val="20"/>
              </w:rPr>
              <w:t xml:space="preserve">%/80%/50% Plan </w:t>
            </w:r>
            <w:r w:rsidR="00DA622A" w:rsidRPr="0040053B">
              <w:rPr>
                <w:sz w:val="20"/>
                <w:szCs w:val="20"/>
              </w:rPr>
              <w:sym w:font="Wingdings" w:char="F073"/>
            </w:r>
            <w:r w:rsidR="00DA622A" w:rsidRPr="0040053B">
              <w:rPr>
                <w:sz w:val="20"/>
                <w:szCs w:val="20"/>
              </w:rPr>
              <w:t xml:space="preserve"> $50/$150 Deductible </w:t>
            </w:r>
            <w:r w:rsidR="00DA622A" w:rsidRPr="0040053B">
              <w:rPr>
                <w:sz w:val="20"/>
                <w:szCs w:val="20"/>
              </w:rPr>
              <w:sym w:font="Wingdings" w:char="F073"/>
            </w:r>
            <w:r w:rsidR="00DA622A" w:rsidRPr="0040053B">
              <w:rPr>
                <w:sz w:val="20"/>
                <w:szCs w:val="20"/>
              </w:rPr>
              <w:t xml:space="preserve">  $1,000 maximum per year benefit.</w:t>
            </w:r>
            <w:r w:rsidR="004A3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(In-network only).</w:t>
            </w:r>
          </w:p>
        </w:tc>
      </w:tr>
      <w:tr w:rsidR="00FB4033" w:rsidRPr="00AE5BB6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Pr="00AE5BB6" w:rsidRDefault="00DA622A" w:rsidP="001D55B1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FB4033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Default="00DA622A" w:rsidP="001D55B1"/>
        </w:tc>
        <w:tc>
          <w:tcPr>
            <w:tcW w:w="2074" w:type="dxa"/>
            <w:tcBorders>
              <w:lef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506250">
              <w:rPr>
                <w:sz w:val="20"/>
                <w:szCs w:val="20"/>
              </w:rPr>
              <w:t>30.80</w:t>
            </w:r>
          </w:p>
        </w:tc>
        <w:tc>
          <w:tcPr>
            <w:tcW w:w="2075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506250">
              <w:rPr>
                <w:sz w:val="20"/>
                <w:szCs w:val="20"/>
              </w:rPr>
              <w:t>5</w:t>
            </w:r>
            <w:r w:rsidR="00FB4033">
              <w:rPr>
                <w:sz w:val="20"/>
                <w:szCs w:val="20"/>
              </w:rPr>
              <w:t>9</w:t>
            </w:r>
            <w:r w:rsidR="00506250">
              <w:rPr>
                <w:sz w:val="20"/>
                <w:szCs w:val="20"/>
              </w:rPr>
              <w:t>.84</w:t>
            </w:r>
          </w:p>
        </w:tc>
        <w:tc>
          <w:tcPr>
            <w:tcW w:w="2074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506250">
              <w:rPr>
                <w:sz w:val="20"/>
                <w:szCs w:val="20"/>
              </w:rPr>
              <w:t>7</w:t>
            </w:r>
            <w:r w:rsidR="00FB4033">
              <w:rPr>
                <w:sz w:val="20"/>
                <w:szCs w:val="20"/>
              </w:rPr>
              <w:t>4</w:t>
            </w:r>
            <w:r w:rsidR="00506250">
              <w:rPr>
                <w:sz w:val="20"/>
                <w:szCs w:val="20"/>
              </w:rPr>
              <w:t>.00</w:t>
            </w:r>
          </w:p>
        </w:tc>
        <w:tc>
          <w:tcPr>
            <w:tcW w:w="2075" w:type="dxa"/>
            <w:gridSpan w:val="2"/>
            <w:tcBorders>
              <w:righ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 w:rsidR="00506250">
              <w:rPr>
                <w:sz w:val="20"/>
                <w:szCs w:val="20"/>
              </w:rPr>
              <w:t>10</w:t>
            </w:r>
            <w:r w:rsidR="00FB4033">
              <w:rPr>
                <w:sz w:val="20"/>
                <w:szCs w:val="20"/>
              </w:rPr>
              <w:t>3</w:t>
            </w:r>
            <w:r w:rsidR="00506250">
              <w:rPr>
                <w:sz w:val="20"/>
                <w:szCs w:val="20"/>
              </w:rPr>
              <w:t>.04</w:t>
            </w:r>
          </w:p>
        </w:tc>
      </w:tr>
      <w:tr w:rsidR="00BE47D5" w:rsidTr="001D55B1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DA622A" w:rsidRPr="00AE5BB6" w:rsidRDefault="00DA622A" w:rsidP="001D55B1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7"/>
            <w:tcBorders>
              <w:left w:val="nil"/>
              <w:right w:val="nil"/>
            </w:tcBorders>
          </w:tcPr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 w:rsidR="0095561C"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 w:rsidR="0095561C">
              <w:rPr>
                <w:sz w:val="20"/>
                <w:szCs w:val="20"/>
              </w:rPr>
              <w:t>2</w:t>
            </w:r>
            <w:r w:rsidRPr="0040053B">
              <w:rPr>
                <w:sz w:val="20"/>
                <w:szCs w:val="20"/>
              </w:rPr>
              <w:t xml:space="preserve"> </w:t>
            </w:r>
            <w:r w:rsidRPr="0040053B">
              <w:rPr>
                <w:b/>
                <w:sz w:val="20"/>
                <w:szCs w:val="20"/>
              </w:rPr>
              <w:t>Dental</w:t>
            </w:r>
            <w:r w:rsidR="0095561C">
              <w:rPr>
                <w:b/>
                <w:sz w:val="20"/>
                <w:szCs w:val="20"/>
              </w:rPr>
              <w:t xml:space="preserve"> </w:t>
            </w:r>
          </w:p>
          <w:p w:rsidR="00DA622A" w:rsidRPr="0040053B" w:rsidRDefault="00D43C1D" w:rsidP="001D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622A" w:rsidRPr="0040053B">
              <w:rPr>
                <w:sz w:val="20"/>
                <w:szCs w:val="20"/>
              </w:rPr>
              <w:t xml:space="preserve">0%/80%/50% Plan </w:t>
            </w:r>
            <w:r w:rsidR="00DA622A" w:rsidRPr="0040053B">
              <w:rPr>
                <w:sz w:val="20"/>
                <w:szCs w:val="20"/>
              </w:rPr>
              <w:sym w:font="Wingdings" w:char="F073"/>
            </w:r>
            <w:r w:rsidR="00DA622A" w:rsidRPr="0040053B">
              <w:rPr>
                <w:sz w:val="20"/>
                <w:szCs w:val="20"/>
              </w:rPr>
              <w:t xml:space="preserve"> $50/$150 Deductible </w:t>
            </w:r>
            <w:r w:rsidR="00DA622A" w:rsidRPr="0040053B">
              <w:rPr>
                <w:sz w:val="20"/>
                <w:szCs w:val="20"/>
              </w:rPr>
              <w:sym w:font="Wingdings" w:char="F073"/>
            </w:r>
            <w:r w:rsidR="00DA622A" w:rsidRPr="0040053B">
              <w:rPr>
                <w:sz w:val="20"/>
                <w:szCs w:val="20"/>
              </w:rPr>
              <w:t xml:space="preserve"> $1,000 maximum per year benefit</w:t>
            </w:r>
            <w:r w:rsidR="00BE47D5">
              <w:rPr>
                <w:sz w:val="20"/>
                <w:szCs w:val="20"/>
              </w:rPr>
              <w:t>.</w:t>
            </w:r>
          </w:p>
        </w:tc>
      </w:tr>
      <w:tr w:rsidR="00FB4033" w:rsidRPr="00AE5BB6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Pr="00AE5BB6" w:rsidRDefault="00DA622A" w:rsidP="001D55B1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FB4033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Default="00DA622A" w:rsidP="001D55B1"/>
        </w:tc>
        <w:tc>
          <w:tcPr>
            <w:tcW w:w="2074" w:type="dxa"/>
            <w:tcBorders>
              <w:lef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95561C">
              <w:rPr>
                <w:sz w:val="20"/>
                <w:szCs w:val="20"/>
              </w:rPr>
              <w:t>39.04</w:t>
            </w:r>
          </w:p>
        </w:tc>
        <w:tc>
          <w:tcPr>
            <w:tcW w:w="2075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95561C">
              <w:rPr>
                <w:sz w:val="20"/>
                <w:szCs w:val="20"/>
              </w:rPr>
              <w:t>7</w:t>
            </w:r>
            <w:r w:rsidR="00FB4033">
              <w:rPr>
                <w:sz w:val="20"/>
                <w:szCs w:val="20"/>
              </w:rPr>
              <w:t>6</w:t>
            </w:r>
            <w:r w:rsidR="0095561C">
              <w:rPr>
                <w:sz w:val="20"/>
                <w:szCs w:val="20"/>
              </w:rPr>
              <w:t>.64</w:t>
            </w:r>
          </w:p>
        </w:tc>
        <w:tc>
          <w:tcPr>
            <w:tcW w:w="2074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D43C1D">
              <w:rPr>
                <w:sz w:val="20"/>
                <w:szCs w:val="20"/>
              </w:rPr>
              <w:t>10</w:t>
            </w:r>
            <w:r w:rsidR="00FB4033">
              <w:rPr>
                <w:sz w:val="20"/>
                <w:szCs w:val="20"/>
              </w:rPr>
              <w:t>5</w:t>
            </w:r>
            <w:r w:rsidR="00D43C1D">
              <w:rPr>
                <w:sz w:val="20"/>
                <w:szCs w:val="20"/>
              </w:rPr>
              <w:t>.68</w:t>
            </w:r>
          </w:p>
        </w:tc>
        <w:tc>
          <w:tcPr>
            <w:tcW w:w="2075" w:type="dxa"/>
            <w:gridSpan w:val="2"/>
            <w:tcBorders>
              <w:righ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 w:rsidR="00D43C1D">
              <w:rPr>
                <w:sz w:val="20"/>
                <w:szCs w:val="20"/>
              </w:rPr>
              <w:t>14</w:t>
            </w:r>
            <w:r w:rsidR="00FB4033">
              <w:rPr>
                <w:sz w:val="20"/>
                <w:szCs w:val="20"/>
              </w:rPr>
              <w:t>3</w:t>
            </w:r>
            <w:r w:rsidR="00D43C1D">
              <w:rPr>
                <w:sz w:val="20"/>
                <w:szCs w:val="20"/>
              </w:rPr>
              <w:t>.28</w:t>
            </w:r>
          </w:p>
        </w:tc>
      </w:tr>
      <w:tr w:rsidR="00BE47D5" w:rsidTr="001D55B1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DA622A" w:rsidRPr="00AE5BB6" w:rsidRDefault="00DA622A" w:rsidP="001D55B1">
            <w:pPr>
              <w:jc w:val="center"/>
              <w:rPr>
                <w:sz w:val="44"/>
                <w:szCs w:val="44"/>
              </w:rPr>
            </w:pPr>
            <w:bookmarkStart w:id="0" w:name="_Hlk526751241"/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7"/>
            <w:tcBorders>
              <w:left w:val="nil"/>
              <w:right w:val="nil"/>
            </w:tcBorders>
          </w:tcPr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 w:rsidR="0025065B"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 w:rsidR="00BE47D5">
              <w:rPr>
                <w:sz w:val="20"/>
                <w:szCs w:val="20"/>
              </w:rPr>
              <w:t>3</w:t>
            </w:r>
            <w:r w:rsidRPr="0040053B">
              <w:rPr>
                <w:sz w:val="20"/>
                <w:szCs w:val="20"/>
              </w:rPr>
              <w:t xml:space="preserve">- </w:t>
            </w:r>
            <w:r w:rsidRPr="0040053B">
              <w:rPr>
                <w:b/>
                <w:sz w:val="20"/>
                <w:szCs w:val="20"/>
              </w:rPr>
              <w:t xml:space="preserve">Dental </w:t>
            </w:r>
          </w:p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100%/80%/50% Plan </w:t>
            </w:r>
            <w:r w:rsidRPr="0040053B">
              <w:rPr>
                <w:sz w:val="20"/>
                <w:szCs w:val="20"/>
              </w:rPr>
              <w:sym w:font="Wingdings" w:char="F073"/>
            </w:r>
            <w:r w:rsidRPr="0040053B">
              <w:rPr>
                <w:sz w:val="20"/>
                <w:szCs w:val="20"/>
              </w:rPr>
              <w:t xml:space="preserve">  $50/$150 Deductible </w:t>
            </w:r>
            <w:r w:rsidRPr="0040053B">
              <w:rPr>
                <w:sz w:val="20"/>
                <w:szCs w:val="20"/>
              </w:rPr>
              <w:sym w:font="Wingdings" w:char="F073"/>
            </w:r>
            <w:r w:rsidRPr="0040053B">
              <w:rPr>
                <w:sz w:val="20"/>
                <w:szCs w:val="20"/>
              </w:rPr>
              <w:t xml:space="preserve">  $1,500 maximum per year benefit.</w:t>
            </w:r>
          </w:p>
        </w:tc>
      </w:tr>
      <w:tr w:rsidR="00FB4033" w:rsidRPr="00AE5BB6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Pr="00AE5BB6" w:rsidRDefault="00DA622A" w:rsidP="001D55B1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FB4033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Default="00DA622A" w:rsidP="001D55B1"/>
        </w:tc>
        <w:tc>
          <w:tcPr>
            <w:tcW w:w="2074" w:type="dxa"/>
            <w:tcBorders>
              <w:lef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BE47D5">
              <w:rPr>
                <w:sz w:val="20"/>
                <w:szCs w:val="20"/>
              </w:rPr>
              <w:t>46.84</w:t>
            </w:r>
          </w:p>
        </w:tc>
        <w:tc>
          <w:tcPr>
            <w:tcW w:w="2075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FB4033">
              <w:rPr>
                <w:sz w:val="20"/>
                <w:szCs w:val="20"/>
              </w:rPr>
              <w:t>92.44</w:t>
            </w:r>
          </w:p>
        </w:tc>
        <w:tc>
          <w:tcPr>
            <w:tcW w:w="2074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BE47D5">
              <w:rPr>
                <w:sz w:val="20"/>
                <w:szCs w:val="20"/>
              </w:rPr>
              <w:t>1</w:t>
            </w:r>
            <w:r w:rsidR="00FB4033">
              <w:rPr>
                <w:sz w:val="20"/>
                <w:szCs w:val="20"/>
              </w:rPr>
              <w:t>22</w:t>
            </w:r>
            <w:r w:rsidR="00BE47D5">
              <w:rPr>
                <w:sz w:val="20"/>
                <w:szCs w:val="20"/>
              </w:rPr>
              <w:t>.24</w:t>
            </w:r>
          </w:p>
        </w:tc>
        <w:tc>
          <w:tcPr>
            <w:tcW w:w="2075" w:type="dxa"/>
            <w:gridSpan w:val="2"/>
            <w:tcBorders>
              <w:righ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 w:rsidR="00BE47D5">
              <w:rPr>
                <w:sz w:val="20"/>
                <w:szCs w:val="20"/>
              </w:rPr>
              <w:t>16</w:t>
            </w:r>
            <w:r w:rsidR="00FB4033">
              <w:rPr>
                <w:sz w:val="20"/>
                <w:szCs w:val="20"/>
              </w:rPr>
              <w:t>7</w:t>
            </w:r>
            <w:r w:rsidR="00BE47D5">
              <w:rPr>
                <w:sz w:val="20"/>
                <w:szCs w:val="20"/>
              </w:rPr>
              <w:t>.84</w:t>
            </w:r>
          </w:p>
        </w:tc>
      </w:tr>
      <w:tr w:rsidR="00BE47D5" w:rsidTr="001D55B1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DA622A" w:rsidRPr="00AE5BB6" w:rsidRDefault="00DA622A" w:rsidP="001D55B1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7"/>
            <w:tcBorders>
              <w:left w:val="nil"/>
              <w:right w:val="nil"/>
            </w:tcBorders>
          </w:tcPr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 w:rsidR="00BE47D5"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 w:rsidR="00BE47D5">
              <w:rPr>
                <w:sz w:val="20"/>
                <w:szCs w:val="20"/>
              </w:rPr>
              <w:t>4</w:t>
            </w:r>
            <w:r w:rsidRPr="0040053B">
              <w:rPr>
                <w:sz w:val="20"/>
                <w:szCs w:val="20"/>
              </w:rPr>
              <w:t xml:space="preserve">- </w:t>
            </w:r>
            <w:r w:rsidRPr="0040053B">
              <w:rPr>
                <w:b/>
                <w:sz w:val="20"/>
                <w:szCs w:val="20"/>
              </w:rPr>
              <w:t xml:space="preserve">Dental </w:t>
            </w:r>
          </w:p>
          <w:p w:rsidR="00DA622A" w:rsidRPr="0040053B" w:rsidRDefault="00DA622A" w:rsidP="001D55B1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100%/80%/50% Plan </w:t>
            </w:r>
            <w:r w:rsidRPr="0040053B">
              <w:rPr>
                <w:sz w:val="20"/>
                <w:szCs w:val="20"/>
              </w:rPr>
              <w:sym w:font="Wingdings" w:char="F073"/>
            </w:r>
            <w:r w:rsidRPr="0040053B">
              <w:rPr>
                <w:sz w:val="20"/>
                <w:szCs w:val="20"/>
              </w:rPr>
              <w:t xml:space="preserve">  $50/$150 Deductible </w:t>
            </w:r>
            <w:r w:rsidRPr="0040053B">
              <w:rPr>
                <w:sz w:val="20"/>
                <w:szCs w:val="20"/>
              </w:rPr>
              <w:sym w:font="Wingdings" w:char="F073"/>
            </w:r>
            <w:r w:rsidRPr="0040053B">
              <w:rPr>
                <w:sz w:val="20"/>
                <w:szCs w:val="20"/>
              </w:rPr>
              <w:t xml:space="preserve">  $</w:t>
            </w:r>
            <w:r w:rsidR="00BE47D5">
              <w:rPr>
                <w:sz w:val="20"/>
                <w:szCs w:val="20"/>
              </w:rPr>
              <w:t>2,000</w:t>
            </w:r>
            <w:r w:rsidRPr="0040053B">
              <w:rPr>
                <w:sz w:val="20"/>
                <w:szCs w:val="20"/>
              </w:rPr>
              <w:t xml:space="preserve"> maximum per year benefit.</w:t>
            </w:r>
          </w:p>
        </w:tc>
      </w:tr>
      <w:tr w:rsidR="00FB4033" w:rsidRPr="00AE5BB6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Pr="00AE5BB6" w:rsidRDefault="00DA622A" w:rsidP="001D55B1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A622A" w:rsidRPr="0040053B" w:rsidRDefault="00DA622A" w:rsidP="001D55B1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FB4033" w:rsidTr="001D55B1">
        <w:tc>
          <w:tcPr>
            <w:tcW w:w="1170" w:type="dxa"/>
            <w:vMerge/>
            <w:tcBorders>
              <w:left w:val="nil"/>
              <w:right w:val="nil"/>
            </w:tcBorders>
          </w:tcPr>
          <w:p w:rsidR="00DA622A" w:rsidRDefault="00DA622A" w:rsidP="001D55B1"/>
        </w:tc>
        <w:tc>
          <w:tcPr>
            <w:tcW w:w="2074" w:type="dxa"/>
            <w:tcBorders>
              <w:lef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BE47D5">
              <w:rPr>
                <w:sz w:val="20"/>
                <w:szCs w:val="20"/>
              </w:rPr>
              <w:t>53.88</w:t>
            </w:r>
          </w:p>
        </w:tc>
        <w:tc>
          <w:tcPr>
            <w:tcW w:w="2075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BE47D5">
              <w:rPr>
                <w:sz w:val="20"/>
                <w:szCs w:val="20"/>
              </w:rPr>
              <w:t>10</w:t>
            </w:r>
            <w:r w:rsidR="00FB4033">
              <w:rPr>
                <w:sz w:val="20"/>
                <w:szCs w:val="20"/>
              </w:rPr>
              <w:t>6</w:t>
            </w:r>
            <w:r w:rsidR="00BE47D5">
              <w:rPr>
                <w:sz w:val="20"/>
                <w:szCs w:val="20"/>
              </w:rPr>
              <w:t>.48</w:t>
            </w:r>
          </w:p>
        </w:tc>
        <w:tc>
          <w:tcPr>
            <w:tcW w:w="2074" w:type="dxa"/>
            <w:gridSpan w:val="2"/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 w:rsidR="00BE47D5">
              <w:rPr>
                <w:sz w:val="20"/>
                <w:szCs w:val="20"/>
              </w:rPr>
              <w:t>13</w:t>
            </w:r>
            <w:r w:rsidR="00FB4033">
              <w:rPr>
                <w:sz w:val="20"/>
                <w:szCs w:val="20"/>
              </w:rPr>
              <w:t>5</w:t>
            </w:r>
            <w:r w:rsidR="00BE47D5">
              <w:rPr>
                <w:sz w:val="20"/>
                <w:szCs w:val="20"/>
              </w:rPr>
              <w:t>.96</w:t>
            </w:r>
          </w:p>
        </w:tc>
        <w:tc>
          <w:tcPr>
            <w:tcW w:w="2075" w:type="dxa"/>
            <w:gridSpan w:val="2"/>
            <w:tcBorders>
              <w:right w:val="nil"/>
            </w:tcBorders>
          </w:tcPr>
          <w:p w:rsidR="00DA622A" w:rsidRPr="0040053B" w:rsidRDefault="00DA622A" w:rsidP="001D55B1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 w:rsidR="00BE47D5">
              <w:rPr>
                <w:sz w:val="20"/>
                <w:szCs w:val="20"/>
              </w:rPr>
              <w:t>18</w:t>
            </w:r>
            <w:r w:rsidR="00FB4033">
              <w:rPr>
                <w:sz w:val="20"/>
                <w:szCs w:val="20"/>
              </w:rPr>
              <w:t>8</w:t>
            </w:r>
            <w:r w:rsidR="00BE47D5">
              <w:rPr>
                <w:sz w:val="20"/>
                <w:szCs w:val="20"/>
              </w:rPr>
              <w:t>.56</w:t>
            </w:r>
          </w:p>
        </w:tc>
      </w:tr>
    </w:tbl>
    <w:p w:rsidR="00DA622A" w:rsidRDefault="00DA622A" w:rsidP="00DA622A">
      <w:pPr>
        <w:rPr>
          <w:sz w:val="22"/>
          <w:szCs w:val="22"/>
        </w:rPr>
      </w:pPr>
    </w:p>
    <w:bookmarkEnd w:id="0"/>
    <w:p w:rsidR="00C34488" w:rsidRPr="00C34488" w:rsidRDefault="00C34488" w:rsidP="00DA622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  <w:u w:val="single"/>
        </w:rPr>
        <w:t>Ameritas</w:t>
      </w:r>
      <w:proofErr w:type="spellEnd"/>
      <w:r>
        <w:rPr>
          <w:b/>
          <w:sz w:val="22"/>
          <w:szCs w:val="22"/>
          <w:u w:val="single"/>
        </w:rPr>
        <w:t xml:space="preserve"> Vision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New Offering</w:t>
      </w:r>
    </w:p>
    <w:p w:rsidR="00C34488" w:rsidRDefault="00C34488" w:rsidP="00DA622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074"/>
        <w:gridCol w:w="2075"/>
        <w:gridCol w:w="2074"/>
        <w:gridCol w:w="2075"/>
      </w:tblGrid>
      <w:tr w:rsidR="00C34488" w:rsidTr="00E14C9C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C34488" w:rsidRPr="00AE5BB6" w:rsidRDefault="00C34488" w:rsidP="00E14C9C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4"/>
            <w:tcBorders>
              <w:left w:val="nil"/>
              <w:right w:val="nil"/>
            </w:tcBorders>
          </w:tcPr>
          <w:p w:rsidR="00C34488" w:rsidRPr="0040053B" w:rsidRDefault="00C34488" w:rsidP="00E14C9C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>
              <w:rPr>
                <w:sz w:val="20"/>
                <w:szCs w:val="20"/>
              </w:rPr>
              <w:t>5</w:t>
            </w:r>
            <w:r w:rsidRPr="0040053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VSP -  Choice Network + </w:t>
            </w:r>
            <w:r w:rsidR="00640CA4">
              <w:rPr>
                <w:b/>
                <w:sz w:val="20"/>
                <w:szCs w:val="20"/>
              </w:rPr>
              <w:t>Affiliates</w:t>
            </w:r>
            <w:r w:rsidRPr="0040053B">
              <w:rPr>
                <w:b/>
                <w:sz w:val="20"/>
                <w:szCs w:val="20"/>
              </w:rPr>
              <w:t xml:space="preserve"> </w:t>
            </w:r>
          </w:p>
          <w:p w:rsidR="00C34488" w:rsidRPr="0040053B" w:rsidRDefault="004A32D3" w:rsidP="00E1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 </w:t>
            </w:r>
            <w:proofErr w:type="spellStart"/>
            <w:r>
              <w:rPr>
                <w:sz w:val="20"/>
                <w:szCs w:val="20"/>
              </w:rPr>
              <w:t>Ded</w:t>
            </w:r>
            <w:proofErr w:type="spellEnd"/>
            <w:r>
              <w:rPr>
                <w:sz w:val="20"/>
                <w:szCs w:val="20"/>
              </w:rPr>
              <w:t xml:space="preserve"> for Exam, $25 </w:t>
            </w:r>
            <w:proofErr w:type="spellStart"/>
            <w:r>
              <w:rPr>
                <w:sz w:val="20"/>
                <w:szCs w:val="20"/>
              </w:rPr>
              <w:t>Ded</w:t>
            </w:r>
            <w:proofErr w:type="spellEnd"/>
            <w:r>
              <w:rPr>
                <w:sz w:val="20"/>
                <w:szCs w:val="20"/>
              </w:rPr>
              <w:t xml:space="preserve"> for Lenses or Frames, $150 Frame </w:t>
            </w:r>
          </w:p>
        </w:tc>
      </w:tr>
      <w:tr w:rsidR="00C34488" w:rsidRPr="00AE5BB6" w:rsidTr="00E14C9C">
        <w:tc>
          <w:tcPr>
            <w:tcW w:w="1170" w:type="dxa"/>
            <w:vMerge/>
            <w:tcBorders>
              <w:left w:val="nil"/>
              <w:right w:val="nil"/>
            </w:tcBorders>
          </w:tcPr>
          <w:p w:rsidR="00C34488" w:rsidRPr="00AE5BB6" w:rsidRDefault="00C34488" w:rsidP="00E14C9C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tcBorders>
              <w:right w:val="nil"/>
            </w:tcBorders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C34488" w:rsidTr="00E14C9C">
        <w:tc>
          <w:tcPr>
            <w:tcW w:w="1170" w:type="dxa"/>
            <w:vMerge/>
            <w:tcBorders>
              <w:left w:val="nil"/>
              <w:right w:val="nil"/>
            </w:tcBorders>
          </w:tcPr>
          <w:p w:rsidR="00C34488" w:rsidRDefault="00C34488" w:rsidP="00E14C9C"/>
        </w:tc>
        <w:tc>
          <w:tcPr>
            <w:tcW w:w="2074" w:type="dxa"/>
            <w:tcBorders>
              <w:left w:val="nil"/>
            </w:tcBorders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8.16</w:t>
            </w:r>
          </w:p>
        </w:tc>
        <w:tc>
          <w:tcPr>
            <w:tcW w:w="2075" w:type="dxa"/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16.24</w:t>
            </w:r>
          </w:p>
        </w:tc>
        <w:tc>
          <w:tcPr>
            <w:tcW w:w="2074" w:type="dxa"/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15.56</w:t>
            </w:r>
          </w:p>
        </w:tc>
        <w:tc>
          <w:tcPr>
            <w:tcW w:w="2075" w:type="dxa"/>
            <w:tcBorders>
              <w:right w:val="nil"/>
            </w:tcBorders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23.64</w:t>
            </w:r>
          </w:p>
        </w:tc>
      </w:tr>
      <w:tr w:rsidR="00C34488" w:rsidTr="00E14C9C"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C34488" w:rsidRPr="00AE5BB6" w:rsidRDefault="00C34488" w:rsidP="00E14C9C">
            <w:pPr>
              <w:jc w:val="center"/>
              <w:rPr>
                <w:sz w:val="44"/>
                <w:szCs w:val="44"/>
              </w:rPr>
            </w:pPr>
            <w:r w:rsidRPr="00AE5BB6">
              <w:rPr>
                <w:sz w:val="44"/>
                <w:szCs w:val="44"/>
              </w:rPr>
              <w:sym w:font="Wingdings" w:char="F0A8"/>
            </w:r>
          </w:p>
        </w:tc>
        <w:tc>
          <w:tcPr>
            <w:tcW w:w="8298" w:type="dxa"/>
            <w:gridSpan w:val="4"/>
            <w:tcBorders>
              <w:left w:val="nil"/>
              <w:right w:val="nil"/>
            </w:tcBorders>
          </w:tcPr>
          <w:p w:rsidR="00C34488" w:rsidRPr="0040053B" w:rsidRDefault="00C34488" w:rsidP="00E14C9C">
            <w:pPr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Division </w:t>
            </w:r>
            <w:r>
              <w:rPr>
                <w:sz w:val="20"/>
                <w:szCs w:val="20"/>
              </w:rPr>
              <w:t>1</w:t>
            </w:r>
            <w:r w:rsidRPr="0040053B">
              <w:rPr>
                <w:sz w:val="20"/>
                <w:szCs w:val="20"/>
              </w:rPr>
              <w:t xml:space="preserve">/Class </w:t>
            </w:r>
            <w:r>
              <w:rPr>
                <w:sz w:val="20"/>
                <w:szCs w:val="20"/>
              </w:rPr>
              <w:t>6</w:t>
            </w:r>
            <w:r w:rsidRPr="0040053B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EyeMed</w:t>
            </w:r>
            <w:proofErr w:type="spellEnd"/>
            <w:r>
              <w:rPr>
                <w:b/>
                <w:sz w:val="20"/>
                <w:szCs w:val="20"/>
              </w:rPr>
              <w:t xml:space="preserve"> – Insight Network</w:t>
            </w:r>
            <w:r w:rsidRPr="0040053B">
              <w:rPr>
                <w:b/>
                <w:sz w:val="20"/>
                <w:szCs w:val="20"/>
              </w:rPr>
              <w:t xml:space="preserve"> </w:t>
            </w:r>
          </w:p>
          <w:p w:rsidR="00C34488" w:rsidRPr="0040053B" w:rsidRDefault="004A32D3" w:rsidP="00E1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 </w:t>
            </w:r>
            <w:proofErr w:type="spellStart"/>
            <w:r>
              <w:rPr>
                <w:sz w:val="20"/>
                <w:szCs w:val="20"/>
              </w:rPr>
              <w:t>Ded</w:t>
            </w:r>
            <w:proofErr w:type="spellEnd"/>
            <w:r>
              <w:rPr>
                <w:sz w:val="20"/>
                <w:szCs w:val="20"/>
              </w:rPr>
              <w:t xml:space="preserve"> for Exam, $25 </w:t>
            </w:r>
            <w:proofErr w:type="spellStart"/>
            <w:r>
              <w:rPr>
                <w:sz w:val="20"/>
                <w:szCs w:val="20"/>
              </w:rPr>
              <w:t>Ded</w:t>
            </w:r>
            <w:proofErr w:type="spellEnd"/>
            <w:r>
              <w:rPr>
                <w:sz w:val="20"/>
                <w:szCs w:val="20"/>
              </w:rPr>
              <w:t xml:space="preserve"> for Lenses or Frames, $150 Frame</w:t>
            </w:r>
          </w:p>
        </w:tc>
      </w:tr>
      <w:tr w:rsidR="00C34488" w:rsidRPr="00AE5BB6" w:rsidTr="00E14C9C">
        <w:tc>
          <w:tcPr>
            <w:tcW w:w="1170" w:type="dxa"/>
            <w:vMerge/>
            <w:tcBorders>
              <w:left w:val="nil"/>
              <w:right w:val="nil"/>
            </w:tcBorders>
          </w:tcPr>
          <w:p w:rsidR="00C34488" w:rsidRPr="00AE5BB6" w:rsidRDefault="00C34488" w:rsidP="00E14C9C">
            <w:pPr>
              <w:rPr>
                <w:rFonts w:ascii="Gill Sans MT Condensed" w:hAnsi="Gill Sans MT Condensed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Cost for you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&amp; Spouse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You and Child(ren)</w:t>
            </w:r>
          </w:p>
        </w:tc>
        <w:tc>
          <w:tcPr>
            <w:tcW w:w="2075" w:type="dxa"/>
            <w:tcBorders>
              <w:right w:val="nil"/>
            </w:tcBorders>
            <w:shd w:val="clear" w:color="auto" w:fill="D9D9D9" w:themeFill="background1" w:themeFillShade="D9"/>
          </w:tcPr>
          <w:p w:rsidR="00C34488" w:rsidRPr="0040053B" w:rsidRDefault="00C34488" w:rsidP="00E14C9C">
            <w:pPr>
              <w:jc w:val="center"/>
              <w:rPr>
                <w:rFonts w:ascii="Gill Sans MT Condensed" w:hAnsi="Gill Sans MT Condensed"/>
                <w:sz w:val="20"/>
                <w:szCs w:val="20"/>
              </w:rPr>
            </w:pPr>
            <w:r w:rsidRPr="0040053B">
              <w:rPr>
                <w:rFonts w:ascii="Gill Sans MT Condensed" w:hAnsi="Gill Sans MT Condensed"/>
                <w:sz w:val="20"/>
                <w:szCs w:val="20"/>
              </w:rPr>
              <w:t>Family</w:t>
            </w:r>
          </w:p>
        </w:tc>
      </w:tr>
      <w:tr w:rsidR="00C34488" w:rsidTr="00E14C9C">
        <w:tc>
          <w:tcPr>
            <w:tcW w:w="1170" w:type="dxa"/>
            <w:vMerge/>
            <w:tcBorders>
              <w:left w:val="nil"/>
              <w:right w:val="nil"/>
            </w:tcBorders>
          </w:tcPr>
          <w:p w:rsidR="00C34488" w:rsidRDefault="00C34488" w:rsidP="00E14C9C"/>
        </w:tc>
        <w:tc>
          <w:tcPr>
            <w:tcW w:w="2074" w:type="dxa"/>
            <w:tcBorders>
              <w:left w:val="nil"/>
            </w:tcBorders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8.16</w:t>
            </w:r>
          </w:p>
        </w:tc>
        <w:tc>
          <w:tcPr>
            <w:tcW w:w="2075" w:type="dxa"/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16.24</w:t>
            </w:r>
          </w:p>
        </w:tc>
        <w:tc>
          <w:tcPr>
            <w:tcW w:w="2074" w:type="dxa"/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 </w:t>
            </w:r>
            <w:r>
              <w:rPr>
                <w:sz w:val="20"/>
                <w:szCs w:val="20"/>
              </w:rPr>
              <w:t>15.56</w:t>
            </w:r>
          </w:p>
        </w:tc>
        <w:tc>
          <w:tcPr>
            <w:tcW w:w="2075" w:type="dxa"/>
            <w:tcBorders>
              <w:right w:val="nil"/>
            </w:tcBorders>
          </w:tcPr>
          <w:p w:rsidR="00C34488" w:rsidRPr="0040053B" w:rsidRDefault="00C34488" w:rsidP="00E14C9C">
            <w:pPr>
              <w:ind w:right="554"/>
              <w:jc w:val="right"/>
              <w:rPr>
                <w:sz w:val="20"/>
                <w:szCs w:val="20"/>
              </w:rPr>
            </w:pPr>
            <w:r w:rsidRPr="0040053B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23.64</w:t>
            </w:r>
          </w:p>
        </w:tc>
      </w:tr>
    </w:tbl>
    <w:p w:rsidR="00C34488" w:rsidRDefault="00C34488" w:rsidP="00C34488">
      <w:pPr>
        <w:rPr>
          <w:sz w:val="22"/>
          <w:szCs w:val="22"/>
        </w:rPr>
      </w:pPr>
    </w:p>
    <w:p w:rsidR="00C34488" w:rsidRDefault="00C34488" w:rsidP="00DA622A">
      <w:pPr>
        <w:rPr>
          <w:sz w:val="22"/>
          <w:szCs w:val="22"/>
        </w:rPr>
      </w:pPr>
    </w:p>
    <w:p w:rsidR="00C34488" w:rsidRDefault="00C34488" w:rsidP="00DA622A">
      <w:pPr>
        <w:rPr>
          <w:sz w:val="22"/>
          <w:szCs w:val="22"/>
        </w:rPr>
      </w:pPr>
    </w:p>
    <w:p w:rsidR="00DA622A" w:rsidRDefault="00DA622A" w:rsidP="00DA622A">
      <w:pPr>
        <w:rPr>
          <w:sz w:val="22"/>
          <w:szCs w:val="22"/>
        </w:rPr>
      </w:pPr>
      <w:r w:rsidRPr="004B68CA">
        <w:rPr>
          <w:b/>
          <w:sz w:val="22"/>
          <w:szCs w:val="22"/>
        </w:rPr>
        <w:t>Note</w:t>
      </w:r>
      <w:r w:rsidR="004D1C8C">
        <w:rPr>
          <w:sz w:val="22"/>
          <w:szCs w:val="22"/>
        </w:rPr>
        <w:t>:</w:t>
      </w:r>
      <w:r w:rsidR="00164C4E" w:rsidRPr="00164C4E">
        <w:rPr>
          <w:sz w:val="22"/>
          <w:szCs w:val="22"/>
        </w:rPr>
        <w:t xml:space="preserve"> </w:t>
      </w:r>
      <w:r w:rsidR="00164C4E">
        <w:rPr>
          <w:sz w:val="22"/>
          <w:szCs w:val="22"/>
        </w:rPr>
        <w:t>You must return this document by December 5</w:t>
      </w:r>
      <w:r w:rsidR="00164C4E" w:rsidRPr="00164C4E">
        <w:rPr>
          <w:sz w:val="22"/>
          <w:szCs w:val="22"/>
          <w:vertAlign w:val="superscript"/>
        </w:rPr>
        <w:t>th</w:t>
      </w:r>
      <w:r w:rsidR="00164C4E">
        <w:rPr>
          <w:sz w:val="22"/>
          <w:szCs w:val="22"/>
        </w:rPr>
        <w:t>. We are here to help.</w:t>
      </w:r>
      <w:r w:rsidR="00164C4E">
        <w:rPr>
          <w:sz w:val="22"/>
          <w:szCs w:val="22"/>
        </w:rPr>
        <w:t xml:space="preserve"> </w:t>
      </w:r>
      <w:bookmarkStart w:id="1" w:name="_GoBack"/>
      <w:bookmarkEnd w:id="1"/>
      <w:r w:rsidR="00164C4E">
        <w:rPr>
          <w:sz w:val="22"/>
          <w:szCs w:val="22"/>
        </w:rPr>
        <w:t xml:space="preserve"> </w:t>
      </w:r>
      <w:r w:rsidR="004D1C8C">
        <w:rPr>
          <w:sz w:val="22"/>
          <w:szCs w:val="22"/>
        </w:rPr>
        <w:t xml:space="preserve"> Please review plan documents for more information on the plans. This agreement will remain in-force for one year unless a qualifying event occurs. Proof of a qualifying event may be requested by Cypress Benefit Administrators.</w:t>
      </w:r>
      <w:r>
        <w:rPr>
          <w:sz w:val="22"/>
          <w:szCs w:val="22"/>
        </w:rPr>
        <w:t xml:space="preserve">  The description above is for illustrative purposes only. If you should have any questions please contact </w:t>
      </w:r>
      <w:r w:rsidR="001500B6">
        <w:rPr>
          <w:sz w:val="22"/>
          <w:szCs w:val="22"/>
        </w:rPr>
        <w:t xml:space="preserve">Lori </w:t>
      </w:r>
      <w:proofErr w:type="spellStart"/>
      <w:r w:rsidR="001500B6">
        <w:rPr>
          <w:sz w:val="22"/>
          <w:szCs w:val="22"/>
        </w:rPr>
        <w:t>Ziolkowski</w:t>
      </w:r>
      <w:proofErr w:type="spellEnd"/>
      <w:r>
        <w:rPr>
          <w:sz w:val="22"/>
          <w:szCs w:val="22"/>
        </w:rPr>
        <w:t xml:space="preserve"> at Cypress Benefit Administrators at </w:t>
      </w:r>
      <w:r w:rsidR="001500B6">
        <w:rPr>
          <w:sz w:val="22"/>
          <w:szCs w:val="22"/>
        </w:rPr>
        <w:t>877-236-0844 Ext: 4081</w:t>
      </w:r>
      <w:r>
        <w:rPr>
          <w:sz w:val="22"/>
          <w:szCs w:val="22"/>
        </w:rPr>
        <w:t xml:space="preserve"> or Johnson Benefit Planning at 1-866-656-3232. </w:t>
      </w:r>
      <w:r w:rsidR="00164C4E">
        <w:rPr>
          <w:sz w:val="22"/>
          <w:szCs w:val="22"/>
        </w:rPr>
        <w:t xml:space="preserve"> </w:t>
      </w:r>
    </w:p>
    <w:p w:rsidR="00DA622A" w:rsidRDefault="00DA622A" w:rsidP="00DA622A">
      <w:pPr>
        <w:rPr>
          <w:sz w:val="22"/>
          <w:szCs w:val="22"/>
        </w:rPr>
      </w:pPr>
      <w:r>
        <w:rPr>
          <w:sz w:val="22"/>
          <w:szCs w:val="22"/>
        </w:rPr>
        <w:t>Print Name: 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DA622A" w:rsidRDefault="00DA622A" w:rsidP="00DA622A">
      <w:pPr>
        <w:rPr>
          <w:sz w:val="22"/>
          <w:szCs w:val="22"/>
        </w:rPr>
      </w:pPr>
      <w:r>
        <w:rPr>
          <w:sz w:val="22"/>
          <w:szCs w:val="22"/>
        </w:rPr>
        <w:t>Signature:    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Date: ___ </w:t>
      </w:r>
      <w:proofErr w:type="gramStart"/>
      <w:r>
        <w:rPr>
          <w:sz w:val="22"/>
          <w:szCs w:val="22"/>
        </w:rPr>
        <w:t>/  _</w:t>
      </w:r>
      <w:proofErr w:type="gramEnd"/>
      <w:r>
        <w:rPr>
          <w:sz w:val="22"/>
          <w:szCs w:val="22"/>
        </w:rPr>
        <w:t>__  /  ______</w:t>
      </w:r>
    </w:p>
    <w:p w:rsidR="00DA622A" w:rsidRDefault="00DA622A" w:rsidP="00DA622A"/>
    <w:p w:rsidR="00DA622A" w:rsidRPr="00AB122E" w:rsidRDefault="00DA622A" w:rsidP="00DA622A">
      <w:pPr>
        <w:rPr>
          <w:sz w:val="20"/>
          <w:szCs w:val="20"/>
        </w:rPr>
      </w:pPr>
    </w:p>
    <w:p w:rsidR="00AB122E" w:rsidRPr="00AB122E" w:rsidRDefault="00DA622A" w:rsidP="00DA622A">
      <w:pPr>
        <w:jc w:val="center"/>
        <w:rPr>
          <w:sz w:val="20"/>
          <w:szCs w:val="20"/>
        </w:rPr>
      </w:pPr>
      <w:r w:rsidRPr="00AB122E">
        <w:rPr>
          <w:i/>
          <w:sz w:val="20"/>
          <w:szCs w:val="20"/>
        </w:rPr>
        <w:t xml:space="preserve">MEMBER BENEFITS PLAN C/O Cypress Benefit Administrators </w:t>
      </w:r>
      <w:r w:rsidR="00AB122E" w:rsidRPr="00AB122E">
        <w:rPr>
          <w:sz w:val="20"/>
          <w:szCs w:val="20"/>
        </w:rPr>
        <w:t>PO Box 7020, Appleton, WI 54912-7020</w:t>
      </w:r>
    </w:p>
    <w:p w:rsidR="00DA622A" w:rsidRPr="00AB122E" w:rsidRDefault="00DA622A" w:rsidP="00DA622A">
      <w:pPr>
        <w:jc w:val="center"/>
        <w:rPr>
          <w:sz w:val="20"/>
          <w:szCs w:val="20"/>
        </w:rPr>
      </w:pPr>
      <w:r w:rsidRPr="00AB122E">
        <w:rPr>
          <w:b/>
          <w:sz w:val="20"/>
          <w:szCs w:val="20"/>
        </w:rPr>
        <w:t>FAX</w:t>
      </w:r>
      <w:r w:rsidRPr="00AB122E">
        <w:rPr>
          <w:sz w:val="20"/>
          <w:szCs w:val="20"/>
        </w:rPr>
        <w:t xml:space="preserve"> to: </w:t>
      </w:r>
      <w:r w:rsidR="00164C4E">
        <w:rPr>
          <w:sz w:val="20"/>
          <w:szCs w:val="20"/>
        </w:rPr>
        <w:t>866-542-1874</w:t>
      </w:r>
    </w:p>
    <w:p w:rsidR="000A3720" w:rsidRDefault="000A3720"/>
    <w:sectPr w:rsidR="000A3720" w:rsidSect="00077F15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66" w:rsidRDefault="00077B66" w:rsidP="004A32D3">
      <w:r>
        <w:separator/>
      </w:r>
    </w:p>
  </w:endnote>
  <w:endnote w:type="continuationSeparator" w:id="0">
    <w:p w:rsidR="00077B66" w:rsidRDefault="00077B66" w:rsidP="004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W02-55Roma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66" w:rsidRDefault="00077B66" w:rsidP="004A32D3">
      <w:r>
        <w:separator/>
      </w:r>
    </w:p>
  </w:footnote>
  <w:footnote w:type="continuationSeparator" w:id="0">
    <w:p w:rsidR="00077B66" w:rsidRDefault="00077B66" w:rsidP="004A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D3" w:rsidRDefault="004A32D3" w:rsidP="005D5B09">
    <w:pPr>
      <w:pStyle w:val="Header"/>
      <w:ind w:left="6480"/>
    </w:pPr>
    <w:r>
      <w:t xml:space="preserve">                                                                                                                          </w:t>
    </w:r>
    <w:r>
      <w:rPr>
        <w:rFonts w:ascii="HelveticaNeueW02-55Roma" w:hAnsi="HelveticaNeueW02-55Roma" w:cs="Helvetica"/>
        <w:noProof/>
        <w:color w:val="428BCA"/>
      </w:rPr>
      <w:drawing>
        <wp:inline distT="0" distB="0" distL="0" distR="0" wp14:anchorId="0E5F38C0" wp14:editId="7610CD40">
          <wp:extent cx="1943100" cy="546100"/>
          <wp:effectExtent l="0" t="0" r="0" b="6350"/>
          <wp:docPr id="2" name="Picture 2" descr="https://www.ameritas.com/Group_RespThemeS/themes/GroupKCTheme/images/group/Ameritas_Bison_Tag_WEB_color_189x57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meritas.com/Group_RespThemeS/themes/GroupKCTheme/images/group/Ameritas_Bison_Tag_WEB_color_189x57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A"/>
    <w:rsid w:val="00077B66"/>
    <w:rsid w:val="000A3720"/>
    <w:rsid w:val="001500B6"/>
    <w:rsid w:val="00164C4E"/>
    <w:rsid w:val="0025065B"/>
    <w:rsid w:val="002854B8"/>
    <w:rsid w:val="00307BAA"/>
    <w:rsid w:val="004A32D3"/>
    <w:rsid w:val="004D1C8C"/>
    <w:rsid w:val="00506250"/>
    <w:rsid w:val="005D5B09"/>
    <w:rsid w:val="00640CA4"/>
    <w:rsid w:val="006C4FC7"/>
    <w:rsid w:val="0095561C"/>
    <w:rsid w:val="00AB122E"/>
    <w:rsid w:val="00BE47D5"/>
    <w:rsid w:val="00C34488"/>
    <w:rsid w:val="00CC0078"/>
    <w:rsid w:val="00D43C1D"/>
    <w:rsid w:val="00DA4F6C"/>
    <w:rsid w:val="00DA622A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meritas.com/wps/myportal/kc/Home/ameritas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Malvick</dc:creator>
  <cp:lastModifiedBy>David</cp:lastModifiedBy>
  <cp:revision>2</cp:revision>
  <cp:lastPrinted>2018-10-08T15:54:00Z</cp:lastPrinted>
  <dcterms:created xsi:type="dcterms:W3CDTF">2018-10-12T14:33:00Z</dcterms:created>
  <dcterms:modified xsi:type="dcterms:W3CDTF">2018-10-12T14:33:00Z</dcterms:modified>
</cp:coreProperties>
</file>